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B02E6" w14:textId="060AD430" w:rsidR="00E500D6" w:rsidRPr="0063511A" w:rsidRDefault="00E500D6" w:rsidP="00E500D6">
      <w:pPr>
        <w:rPr>
          <w:b/>
          <w:bCs/>
          <w:sz w:val="40"/>
          <w:szCs w:val="40"/>
        </w:rPr>
      </w:pPr>
      <w:r w:rsidRPr="0063511A">
        <w:rPr>
          <w:rFonts w:ascii="Segoe UI Emoji" w:hAnsi="Segoe UI Emoji" w:cs="Segoe UI Emoji"/>
          <w:b/>
          <w:bCs/>
          <w:sz w:val="40"/>
          <w:szCs w:val="40"/>
        </w:rPr>
        <w:t>🌿</w:t>
      </w:r>
      <w:r w:rsidRPr="0063511A">
        <w:rPr>
          <w:b/>
          <w:bCs/>
          <w:sz w:val="40"/>
          <w:szCs w:val="40"/>
        </w:rPr>
        <w:t xml:space="preserve"> Environmental Benefits</w:t>
      </w:r>
      <w:r w:rsidR="003444D0" w:rsidRPr="0063511A">
        <w:rPr>
          <w:b/>
          <w:bCs/>
          <w:sz w:val="40"/>
          <w:szCs w:val="40"/>
        </w:rPr>
        <w:t xml:space="preserve"> of Eco </w:t>
      </w:r>
      <w:r w:rsidR="007F1B74" w:rsidRPr="0063511A">
        <w:rPr>
          <w:b/>
          <w:bCs/>
          <w:sz w:val="40"/>
          <w:szCs w:val="40"/>
        </w:rPr>
        <w:t>Pak Blocks</w:t>
      </w:r>
      <w:r w:rsidR="00245EEF" w:rsidRPr="0063511A">
        <w:rPr>
          <w:b/>
          <w:bCs/>
          <w:sz w:val="40"/>
          <w:szCs w:val="40"/>
        </w:rPr>
        <w:t xml:space="preserve">’ </w:t>
      </w:r>
    </w:p>
    <w:p w14:paraId="670B0B77" w14:textId="77777777" w:rsidR="00E500D6" w:rsidRPr="00E500D6" w:rsidRDefault="00E500D6" w:rsidP="00E500D6">
      <w:pPr>
        <w:numPr>
          <w:ilvl w:val="0"/>
          <w:numId w:val="3"/>
        </w:numPr>
      </w:pPr>
      <w:r w:rsidRPr="00D65466">
        <w:rPr>
          <w:b/>
          <w:bCs/>
          <w:sz w:val="28"/>
          <w:szCs w:val="28"/>
        </w:rPr>
        <w:t>Low CO₂ Emissions</w:t>
      </w:r>
      <w:r w:rsidRPr="00E500D6">
        <w:br/>
        <w:t>CSEBs are not fired like traditional clay bricks, eliminating the need for wood or fossil fuels. This significantly reduces carbon emissions during production.</w:t>
      </w:r>
    </w:p>
    <w:p w14:paraId="2DC3D33C" w14:textId="1A787919" w:rsidR="00E500D6" w:rsidRPr="00E500D6" w:rsidRDefault="007F1B74" w:rsidP="00E500D6">
      <w:pPr>
        <w:numPr>
          <w:ilvl w:val="0"/>
          <w:numId w:val="3"/>
        </w:numPr>
      </w:pPr>
      <w:r w:rsidRPr="00D65466">
        <w:rPr>
          <w:b/>
          <w:bCs/>
          <w:sz w:val="28"/>
          <w:szCs w:val="28"/>
        </w:rPr>
        <w:t>The use</w:t>
      </w:r>
      <w:r w:rsidR="00E500D6" w:rsidRPr="00D65466">
        <w:rPr>
          <w:b/>
          <w:bCs/>
          <w:sz w:val="28"/>
          <w:szCs w:val="28"/>
        </w:rPr>
        <w:t xml:space="preserve"> of Local Materials</w:t>
      </w:r>
      <w:r w:rsidR="00E500D6" w:rsidRPr="00E500D6">
        <w:br/>
        <w:t>Soil, sand, and water used in CSEBs are often sourced from the project site or nearby, minimizing transportation costs and environmental impact.</w:t>
      </w:r>
    </w:p>
    <w:p w14:paraId="4C8B7A11" w14:textId="77777777" w:rsidR="00E500D6" w:rsidRPr="00E500D6" w:rsidRDefault="00E500D6" w:rsidP="00E500D6">
      <w:pPr>
        <w:numPr>
          <w:ilvl w:val="0"/>
          <w:numId w:val="3"/>
        </w:numPr>
      </w:pPr>
      <w:r w:rsidRPr="00D65466">
        <w:rPr>
          <w:b/>
          <w:bCs/>
          <w:sz w:val="28"/>
          <w:szCs w:val="28"/>
        </w:rPr>
        <w:t>Minimal Cement Usage</w:t>
      </w:r>
      <w:r w:rsidRPr="00E500D6">
        <w:br/>
        <w:t>Cement, a major contributor to CO₂ emissions in construction, is used only in small quantities (5–10%) to stabilize the blocks, making them much greener than conventional blocks.</w:t>
      </w:r>
    </w:p>
    <w:p w14:paraId="1DD6ACC7" w14:textId="576060A8" w:rsidR="00E500D6" w:rsidRPr="00E500D6" w:rsidRDefault="00E500D6" w:rsidP="00E500D6">
      <w:pPr>
        <w:numPr>
          <w:ilvl w:val="0"/>
          <w:numId w:val="3"/>
        </w:numPr>
      </w:pPr>
      <w:r w:rsidRPr="00D65466">
        <w:rPr>
          <w:b/>
          <w:bCs/>
          <w:sz w:val="28"/>
          <w:szCs w:val="28"/>
        </w:rPr>
        <w:t xml:space="preserve">Recyclable </w:t>
      </w:r>
      <w:r w:rsidRPr="00E500D6">
        <w:br/>
        <w:t>At the end of their lifecycle, CSEBs can be crushed and returned to the soil or reused as construction fill, reducing waste.</w:t>
      </w:r>
    </w:p>
    <w:p w14:paraId="4FAF1686" w14:textId="77777777" w:rsidR="00E500D6" w:rsidRPr="00E500D6" w:rsidRDefault="00000000" w:rsidP="00E500D6">
      <w:r>
        <w:pict w14:anchorId="20F3C50B">
          <v:rect id="_x0000_i1025" style="width:0;height:1.5pt" o:hralign="center" o:hrstd="t" o:hr="t" fillcolor="#a0a0a0" stroked="f"/>
        </w:pict>
      </w:r>
    </w:p>
    <w:p w14:paraId="0AFFF06B" w14:textId="77777777" w:rsidR="00E500D6" w:rsidRPr="00D65466" w:rsidRDefault="00E500D6" w:rsidP="00E500D6">
      <w:pPr>
        <w:rPr>
          <w:b/>
          <w:bCs/>
          <w:sz w:val="32"/>
          <w:szCs w:val="32"/>
        </w:rPr>
      </w:pPr>
      <w:r w:rsidRPr="00D65466">
        <w:rPr>
          <w:rFonts w:ascii="Segoe UI Emoji" w:hAnsi="Segoe UI Emoji" w:cs="Segoe UI Emoji"/>
          <w:b/>
          <w:bCs/>
          <w:sz w:val="32"/>
          <w:szCs w:val="32"/>
        </w:rPr>
        <w:t>💡</w:t>
      </w:r>
      <w:r w:rsidRPr="00D65466">
        <w:rPr>
          <w:b/>
          <w:bCs/>
          <w:sz w:val="32"/>
          <w:szCs w:val="32"/>
        </w:rPr>
        <w:t xml:space="preserve"> Performance &amp; Economic Advantages</w:t>
      </w:r>
    </w:p>
    <w:p w14:paraId="17B6F544" w14:textId="77777777" w:rsidR="00E500D6" w:rsidRPr="00E500D6" w:rsidRDefault="00E500D6" w:rsidP="00E500D6">
      <w:pPr>
        <w:numPr>
          <w:ilvl w:val="0"/>
          <w:numId w:val="4"/>
        </w:numPr>
      </w:pPr>
      <w:r w:rsidRPr="00D65466">
        <w:rPr>
          <w:b/>
          <w:bCs/>
          <w:sz w:val="28"/>
          <w:szCs w:val="28"/>
        </w:rPr>
        <w:t>Thermal Insulation</w:t>
      </w:r>
      <w:r w:rsidRPr="00E500D6">
        <w:br/>
        <w:t>Naturally insulating properties help regulate indoor temperatures, reducing the need for artificial heating or cooling.</w:t>
      </w:r>
    </w:p>
    <w:p w14:paraId="60EBF49D" w14:textId="61AA6DE4" w:rsidR="00E500D6" w:rsidRPr="00E500D6" w:rsidRDefault="00E500D6" w:rsidP="00E500D6">
      <w:pPr>
        <w:numPr>
          <w:ilvl w:val="0"/>
          <w:numId w:val="4"/>
        </w:numPr>
      </w:pPr>
      <w:r w:rsidRPr="00D65466">
        <w:rPr>
          <w:b/>
          <w:bCs/>
          <w:sz w:val="28"/>
          <w:szCs w:val="28"/>
        </w:rPr>
        <w:t>Strength and Durability</w:t>
      </w:r>
      <w:r w:rsidRPr="00E500D6">
        <w:br/>
        <w:t>Properly cured CSEBs are strong and long-lasting, comparable to traditional bricks in structural applications.</w:t>
      </w:r>
      <w:r w:rsidR="00FD252B">
        <w:t xml:space="preserve"> Good for G+2 without pillars and beams.</w:t>
      </w:r>
      <w:r w:rsidR="00211AA4">
        <w:t xml:space="preserve"> </w:t>
      </w:r>
      <w:r w:rsidR="00084FB4">
        <w:t>The testament to its strength is the fact that it is bullet-proof.</w:t>
      </w:r>
    </w:p>
    <w:p w14:paraId="57140CBE" w14:textId="5CE08AE7" w:rsidR="00E500D6" w:rsidRPr="00E500D6" w:rsidRDefault="00E500D6" w:rsidP="00E500D6">
      <w:pPr>
        <w:numPr>
          <w:ilvl w:val="0"/>
          <w:numId w:val="4"/>
        </w:numPr>
      </w:pPr>
      <w:r w:rsidRPr="00D65466">
        <w:rPr>
          <w:b/>
          <w:bCs/>
          <w:sz w:val="28"/>
          <w:szCs w:val="28"/>
        </w:rPr>
        <w:t>Faster Construction</w:t>
      </w:r>
      <w:r w:rsidRPr="00E500D6">
        <w:br/>
        <w:t xml:space="preserve">Interlocking or dry-stack designs allow for quicker assembly with </w:t>
      </w:r>
      <w:r w:rsidR="00FD252B">
        <w:t xml:space="preserve">no </w:t>
      </w:r>
      <w:r w:rsidRPr="00E500D6">
        <w:t>mortar, saving time and labor.</w:t>
      </w:r>
    </w:p>
    <w:p w14:paraId="215B9030" w14:textId="603138BA" w:rsidR="00E500D6" w:rsidRDefault="00E500D6" w:rsidP="00E500D6">
      <w:pPr>
        <w:numPr>
          <w:ilvl w:val="0"/>
          <w:numId w:val="4"/>
        </w:numPr>
      </w:pPr>
      <w:r w:rsidRPr="00D65466">
        <w:rPr>
          <w:b/>
          <w:bCs/>
          <w:sz w:val="28"/>
          <w:szCs w:val="28"/>
        </w:rPr>
        <w:t>Cost-Effective</w:t>
      </w:r>
      <w:r w:rsidRPr="00E500D6">
        <w:br/>
        <w:t xml:space="preserve">Especially suitable for rural or remote areas where materials and labor are limited, CSEBs lower overall construction costs by enabling on-site </w:t>
      </w:r>
      <w:r>
        <w:t>production</w:t>
      </w:r>
    </w:p>
    <w:p w14:paraId="2D402DF1" w14:textId="54A602A2" w:rsidR="00E500D6" w:rsidRDefault="00E500D6" w:rsidP="00E500D6"/>
    <w:p w14:paraId="0023F3BC" w14:textId="77777777" w:rsidR="00FD252B" w:rsidRDefault="00FD252B" w:rsidP="00E500D6"/>
    <w:p w14:paraId="7AF56BAC" w14:textId="77777777" w:rsidR="00FD252B" w:rsidRDefault="00FD252B" w:rsidP="00E500D6"/>
    <w:p w14:paraId="31750F15" w14:textId="77074BBB" w:rsidR="00573043" w:rsidRPr="000D7B17" w:rsidRDefault="00573043" w:rsidP="00C70643">
      <w:pPr>
        <w:jc w:val="center"/>
        <w:rPr>
          <w:b/>
          <w:bCs/>
          <w:sz w:val="52"/>
          <w:szCs w:val="52"/>
        </w:rPr>
      </w:pPr>
      <w:r w:rsidRPr="000D7B17">
        <w:rPr>
          <w:rFonts w:ascii="Segoe UI Emoji" w:hAnsi="Segoe UI Emoji" w:cs="Segoe UI Emoji"/>
          <w:b/>
          <w:bCs/>
          <w:sz w:val="52"/>
          <w:szCs w:val="52"/>
        </w:rPr>
        <w:t>🌿</w:t>
      </w:r>
      <w:r w:rsidRPr="000D7B17">
        <w:rPr>
          <w:b/>
          <w:bCs/>
          <w:sz w:val="52"/>
          <w:szCs w:val="52"/>
        </w:rPr>
        <w:t xml:space="preserve"> </w:t>
      </w:r>
      <w:r w:rsidRPr="003828F9">
        <w:rPr>
          <w:b/>
          <w:bCs/>
          <w:sz w:val="40"/>
          <w:szCs w:val="40"/>
        </w:rPr>
        <w:t xml:space="preserve">Comparative Study: Eco-Friendly Green Solid </w:t>
      </w:r>
      <w:r w:rsidR="003828F9">
        <w:rPr>
          <w:b/>
          <w:bCs/>
          <w:sz w:val="40"/>
          <w:szCs w:val="40"/>
        </w:rPr>
        <w:t xml:space="preserve">       </w:t>
      </w:r>
      <w:r w:rsidRPr="003828F9">
        <w:rPr>
          <w:b/>
          <w:bCs/>
          <w:sz w:val="40"/>
          <w:szCs w:val="40"/>
        </w:rPr>
        <w:t>Blocks vs. Red Clay Bricks</w:t>
      </w:r>
      <w:r w:rsidR="00C70643">
        <w:rPr>
          <w:b/>
          <w:bCs/>
          <w:sz w:val="40"/>
          <w:szCs w:val="40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6"/>
        <w:gridCol w:w="3815"/>
        <w:gridCol w:w="3359"/>
      </w:tblGrid>
      <w:tr w:rsidR="006A3174" w:rsidRPr="00573043" w14:paraId="79246915" w14:textId="77777777" w:rsidTr="0057304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D06D12" w14:textId="77777777" w:rsidR="00573043" w:rsidRPr="00573043" w:rsidRDefault="00573043" w:rsidP="00573043">
            <w:pPr>
              <w:rPr>
                <w:b/>
                <w:bCs/>
              </w:rPr>
            </w:pPr>
            <w:r w:rsidRPr="00573043">
              <w:rPr>
                <w:b/>
                <w:bCs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40F54094" w14:textId="77777777" w:rsidR="00573043" w:rsidRPr="00573043" w:rsidRDefault="00573043" w:rsidP="00573043">
            <w:pPr>
              <w:rPr>
                <w:b/>
                <w:bCs/>
              </w:rPr>
            </w:pPr>
            <w:r w:rsidRPr="00573043">
              <w:rPr>
                <w:b/>
                <w:bCs/>
              </w:rPr>
              <w:t>Eco-Friendly Green Solid Blocks</w:t>
            </w:r>
          </w:p>
        </w:tc>
        <w:tc>
          <w:tcPr>
            <w:tcW w:w="0" w:type="auto"/>
            <w:vAlign w:val="center"/>
            <w:hideMark/>
          </w:tcPr>
          <w:p w14:paraId="1BBB3D1E" w14:textId="77777777" w:rsidR="00573043" w:rsidRPr="00573043" w:rsidRDefault="00573043" w:rsidP="00573043">
            <w:pPr>
              <w:rPr>
                <w:b/>
                <w:bCs/>
              </w:rPr>
            </w:pPr>
            <w:r w:rsidRPr="00573043">
              <w:rPr>
                <w:b/>
                <w:bCs/>
              </w:rPr>
              <w:t>Red Clay Bricks</w:t>
            </w:r>
          </w:p>
        </w:tc>
      </w:tr>
      <w:tr w:rsidR="006A3174" w:rsidRPr="00573043" w14:paraId="6F06E67D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04BE2" w14:textId="77777777" w:rsidR="00573043" w:rsidRPr="00573043" w:rsidRDefault="00573043" w:rsidP="00573043">
            <w:r w:rsidRPr="00573043">
              <w:rPr>
                <w:b/>
                <w:bCs/>
              </w:rPr>
              <w:t>Raw Materials</w:t>
            </w:r>
          </w:p>
        </w:tc>
        <w:tc>
          <w:tcPr>
            <w:tcW w:w="0" w:type="auto"/>
            <w:vAlign w:val="center"/>
            <w:hideMark/>
          </w:tcPr>
          <w:p w14:paraId="2BCBDD51" w14:textId="77777777" w:rsidR="00573043" w:rsidRPr="00573043" w:rsidRDefault="00573043" w:rsidP="00573043">
            <w:r w:rsidRPr="00573043">
              <w:t xml:space="preserve">Soil, sand, small </w:t>
            </w:r>
            <w:proofErr w:type="gramStart"/>
            <w:r w:rsidRPr="00573043">
              <w:t>amount</w:t>
            </w:r>
            <w:proofErr w:type="gramEnd"/>
            <w:r w:rsidRPr="00573043">
              <w:t xml:space="preserve"> of cement/lime, water, stabilizers</w:t>
            </w:r>
          </w:p>
        </w:tc>
        <w:tc>
          <w:tcPr>
            <w:tcW w:w="0" w:type="auto"/>
            <w:vAlign w:val="center"/>
            <w:hideMark/>
          </w:tcPr>
          <w:p w14:paraId="46F63974" w14:textId="77777777" w:rsidR="00573043" w:rsidRPr="00573043" w:rsidRDefault="00573043" w:rsidP="00573043">
            <w:r w:rsidRPr="00573043">
              <w:t>Clay (topsoil), water</w:t>
            </w:r>
          </w:p>
        </w:tc>
      </w:tr>
      <w:tr w:rsidR="006A3174" w:rsidRPr="00573043" w14:paraId="716DF49B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C530F5" w14:textId="77777777" w:rsidR="00573043" w:rsidRPr="00573043" w:rsidRDefault="00573043" w:rsidP="00573043">
            <w:r w:rsidRPr="00573043">
              <w:rPr>
                <w:b/>
                <w:bCs/>
              </w:rPr>
              <w:t>Manufacturing Process</w:t>
            </w:r>
          </w:p>
        </w:tc>
        <w:tc>
          <w:tcPr>
            <w:tcW w:w="0" w:type="auto"/>
            <w:vAlign w:val="center"/>
            <w:hideMark/>
          </w:tcPr>
          <w:p w14:paraId="05F42869" w14:textId="77777777" w:rsidR="00573043" w:rsidRPr="00573043" w:rsidRDefault="00573043" w:rsidP="00573043">
            <w:r w:rsidRPr="00573043">
              <w:t>Compressed in molds (manual/semi-auto/auto), sun/air cured</w:t>
            </w:r>
          </w:p>
        </w:tc>
        <w:tc>
          <w:tcPr>
            <w:tcW w:w="0" w:type="auto"/>
            <w:vAlign w:val="center"/>
            <w:hideMark/>
          </w:tcPr>
          <w:p w14:paraId="02BEEBEF" w14:textId="77777777" w:rsidR="00573043" w:rsidRPr="00573043" w:rsidRDefault="00573043" w:rsidP="00573043">
            <w:r w:rsidRPr="00573043">
              <w:t>Burnt in kilns using coal, wood, or agricultural waste</w:t>
            </w:r>
          </w:p>
        </w:tc>
      </w:tr>
      <w:tr w:rsidR="006A3174" w:rsidRPr="00573043" w14:paraId="73322E3B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DD4C6" w14:textId="77777777" w:rsidR="00573043" w:rsidRPr="00573043" w:rsidRDefault="00573043" w:rsidP="00573043">
            <w:r w:rsidRPr="00573043">
              <w:rPr>
                <w:b/>
                <w:bCs/>
              </w:rPr>
              <w:t>Environmental Impact</w:t>
            </w:r>
          </w:p>
        </w:tc>
        <w:tc>
          <w:tcPr>
            <w:tcW w:w="0" w:type="auto"/>
            <w:vAlign w:val="center"/>
            <w:hideMark/>
          </w:tcPr>
          <w:p w14:paraId="1EE88114" w14:textId="77777777" w:rsidR="00573043" w:rsidRPr="00573043" w:rsidRDefault="00573043" w:rsidP="00573043">
            <w:r w:rsidRPr="00573043">
              <w:rPr>
                <w:rFonts w:ascii="Segoe UI Emoji" w:hAnsi="Segoe UI Emoji" w:cs="Segoe UI Emoji"/>
              </w:rPr>
              <w:t>✅</w:t>
            </w:r>
            <w:r w:rsidRPr="00573043">
              <w:t xml:space="preserve"> Low CO₂ emissions; no topsoil destruction</w:t>
            </w:r>
          </w:p>
        </w:tc>
        <w:tc>
          <w:tcPr>
            <w:tcW w:w="0" w:type="auto"/>
            <w:vAlign w:val="center"/>
            <w:hideMark/>
          </w:tcPr>
          <w:p w14:paraId="58ACAB3D" w14:textId="77777777" w:rsidR="00573043" w:rsidRPr="00573043" w:rsidRDefault="00573043" w:rsidP="00573043">
            <w:r w:rsidRPr="00573043">
              <w:rPr>
                <w:rFonts w:ascii="Segoe UI Emoji" w:hAnsi="Segoe UI Emoji" w:cs="Segoe UI Emoji"/>
              </w:rPr>
              <w:t>❌</w:t>
            </w:r>
            <w:r w:rsidRPr="00573043">
              <w:t xml:space="preserve"> High CO₂ emissions; destroys fertile topsoil</w:t>
            </w:r>
          </w:p>
        </w:tc>
      </w:tr>
      <w:tr w:rsidR="006A3174" w:rsidRPr="00573043" w14:paraId="6A6A7AB7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47CED" w14:textId="77777777" w:rsidR="00573043" w:rsidRPr="00573043" w:rsidRDefault="00573043" w:rsidP="00573043">
            <w:r w:rsidRPr="00573043">
              <w:rPr>
                <w:b/>
                <w:bCs/>
              </w:rPr>
              <w:t>Energy Consumption</w:t>
            </w:r>
          </w:p>
        </w:tc>
        <w:tc>
          <w:tcPr>
            <w:tcW w:w="0" w:type="auto"/>
            <w:vAlign w:val="center"/>
            <w:hideMark/>
          </w:tcPr>
          <w:p w14:paraId="7DD974B9" w14:textId="77777777" w:rsidR="00573043" w:rsidRPr="00573043" w:rsidRDefault="00573043" w:rsidP="00573043">
            <w:r w:rsidRPr="00573043">
              <w:t>Minimal (no firing required)</w:t>
            </w:r>
          </w:p>
        </w:tc>
        <w:tc>
          <w:tcPr>
            <w:tcW w:w="0" w:type="auto"/>
            <w:vAlign w:val="center"/>
            <w:hideMark/>
          </w:tcPr>
          <w:p w14:paraId="1A5FDB3D" w14:textId="77777777" w:rsidR="00573043" w:rsidRPr="00573043" w:rsidRDefault="00573043" w:rsidP="00573043">
            <w:r w:rsidRPr="00573043">
              <w:t>High (kiln-fired, 800–1000°C)</w:t>
            </w:r>
          </w:p>
        </w:tc>
      </w:tr>
      <w:tr w:rsidR="006A3174" w:rsidRPr="00573043" w14:paraId="2EBF25AA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F2AA3B" w14:textId="77777777" w:rsidR="00573043" w:rsidRPr="00573043" w:rsidRDefault="00573043" w:rsidP="00573043">
            <w:r w:rsidRPr="00573043">
              <w:rPr>
                <w:b/>
                <w:bCs/>
              </w:rPr>
              <w:t>Compressive Strength</w:t>
            </w:r>
          </w:p>
        </w:tc>
        <w:tc>
          <w:tcPr>
            <w:tcW w:w="0" w:type="auto"/>
            <w:vAlign w:val="center"/>
            <w:hideMark/>
          </w:tcPr>
          <w:p w14:paraId="2579548E" w14:textId="617ABABF" w:rsidR="00573043" w:rsidRPr="00573043" w:rsidRDefault="00573043" w:rsidP="00573043">
            <w:r>
              <w:t xml:space="preserve">10 to </w:t>
            </w:r>
            <w:r w:rsidRPr="00573043">
              <w:t>12 MPa (can be engineered higher)</w:t>
            </w:r>
          </w:p>
        </w:tc>
        <w:tc>
          <w:tcPr>
            <w:tcW w:w="0" w:type="auto"/>
            <w:vAlign w:val="center"/>
            <w:hideMark/>
          </w:tcPr>
          <w:p w14:paraId="3AAD8B20" w14:textId="3E3055AB" w:rsidR="00573043" w:rsidRPr="00573043" w:rsidRDefault="00573043" w:rsidP="00573043">
            <w:r>
              <w:t>Ranges from 4</w:t>
            </w:r>
            <w:r w:rsidRPr="00573043">
              <w:t>.5</w:t>
            </w:r>
            <w:r w:rsidR="006A3174">
              <w:t xml:space="preserve"> to 6.5</w:t>
            </w:r>
            <w:r w:rsidRPr="00573043">
              <w:t xml:space="preserve"> MPa</w:t>
            </w:r>
          </w:p>
        </w:tc>
      </w:tr>
      <w:tr w:rsidR="006A3174" w:rsidRPr="00573043" w14:paraId="0E7D4AA1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4B8D5" w14:textId="77777777" w:rsidR="00573043" w:rsidRPr="00573043" w:rsidRDefault="00573043" w:rsidP="00573043">
            <w:r w:rsidRPr="00573043">
              <w:rPr>
                <w:b/>
                <w:bCs/>
              </w:rPr>
              <w:t>Thermal Insulation</w:t>
            </w:r>
          </w:p>
        </w:tc>
        <w:tc>
          <w:tcPr>
            <w:tcW w:w="0" w:type="auto"/>
            <w:vAlign w:val="center"/>
            <w:hideMark/>
          </w:tcPr>
          <w:p w14:paraId="1403A790" w14:textId="77777777" w:rsidR="00573043" w:rsidRPr="00573043" w:rsidRDefault="00573043" w:rsidP="00573043">
            <w:r w:rsidRPr="00573043">
              <w:t>High; leads to energy savings</w:t>
            </w:r>
          </w:p>
        </w:tc>
        <w:tc>
          <w:tcPr>
            <w:tcW w:w="0" w:type="auto"/>
            <w:vAlign w:val="center"/>
            <w:hideMark/>
          </w:tcPr>
          <w:p w14:paraId="6B3FED3E" w14:textId="130DE69E" w:rsidR="00573043" w:rsidRPr="00573043" w:rsidRDefault="00573043" w:rsidP="00573043">
            <w:r w:rsidRPr="00573043">
              <w:t>Low; buildings often need more cooling</w:t>
            </w:r>
            <w:r w:rsidR="006A3174">
              <w:t xml:space="preserve"> and heating.</w:t>
            </w:r>
          </w:p>
        </w:tc>
      </w:tr>
      <w:tr w:rsidR="006A3174" w:rsidRPr="00573043" w14:paraId="7F9E7AAC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4B390" w14:textId="77777777" w:rsidR="00573043" w:rsidRPr="00573043" w:rsidRDefault="00573043" w:rsidP="00573043">
            <w:r w:rsidRPr="00573043">
              <w:rPr>
                <w:b/>
                <w:bCs/>
              </w:rPr>
              <w:t>Water Absorption</w:t>
            </w:r>
          </w:p>
        </w:tc>
        <w:tc>
          <w:tcPr>
            <w:tcW w:w="0" w:type="auto"/>
            <w:vAlign w:val="center"/>
            <w:hideMark/>
          </w:tcPr>
          <w:p w14:paraId="04899A8B" w14:textId="77777777" w:rsidR="00573043" w:rsidRPr="00573043" w:rsidRDefault="00573043" w:rsidP="00573043">
            <w:r w:rsidRPr="00573043">
              <w:t>Lower (if stabilized well); better resistance to seepage</w:t>
            </w:r>
          </w:p>
        </w:tc>
        <w:tc>
          <w:tcPr>
            <w:tcW w:w="0" w:type="auto"/>
            <w:vAlign w:val="center"/>
            <w:hideMark/>
          </w:tcPr>
          <w:p w14:paraId="2DFA8A75" w14:textId="77777777" w:rsidR="00573043" w:rsidRPr="00573043" w:rsidRDefault="00573043" w:rsidP="00573043">
            <w:r w:rsidRPr="00573043">
              <w:t>Higher; vulnerable to water damage</w:t>
            </w:r>
          </w:p>
        </w:tc>
      </w:tr>
      <w:tr w:rsidR="006A3174" w:rsidRPr="00573043" w14:paraId="263A85C7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D52652" w14:textId="77777777" w:rsidR="00573043" w:rsidRPr="00573043" w:rsidRDefault="00573043" w:rsidP="00573043">
            <w:r w:rsidRPr="00573043">
              <w:rPr>
                <w:b/>
                <w:bCs/>
              </w:rPr>
              <w:t>Size Consistency</w:t>
            </w:r>
          </w:p>
        </w:tc>
        <w:tc>
          <w:tcPr>
            <w:tcW w:w="0" w:type="auto"/>
            <w:vAlign w:val="center"/>
            <w:hideMark/>
          </w:tcPr>
          <w:p w14:paraId="752C1225" w14:textId="77777777" w:rsidR="00573043" w:rsidRPr="00573043" w:rsidRDefault="00573043" w:rsidP="00573043">
            <w:r w:rsidRPr="00573043">
              <w:t>Highly consistent due to molding process</w:t>
            </w:r>
          </w:p>
        </w:tc>
        <w:tc>
          <w:tcPr>
            <w:tcW w:w="0" w:type="auto"/>
            <w:vAlign w:val="center"/>
            <w:hideMark/>
          </w:tcPr>
          <w:p w14:paraId="36C1071C" w14:textId="77777777" w:rsidR="00573043" w:rsidRPr="00573043" w:rsidRDefault="00573043" w:rsidP="00573043">
            <w:r w:rsidRPr="00573043">
              <w:t>Often uneven due to manual production</w:t>
            </w:r>
          </w:p>
        </w:tc>
      </w:tr>
      <w:tr w:rsidR="006A3174" w:rsidRPr="00573043" w14:paraId="1E4A4E48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2AFD82" w14:textId="77777777" w:rsidR="00573043" w:rsidRPr="00573043" w:rsidRDefault="00573043" w:rsidP="00573043">
            <w:r w:rsidRPr="00573043">
              <w:rPr>
                <w:b/>
                <w:bCs/>
              </w:rPr>
              <w:t>Construction Speed</w:t>
            </w:r>
          </w:p>
        </w:tc>
        <w:tc>
          <w:tcPr>
            <w:tcW w:w="0" w:type="auto"/>
            <w:vAlign w:val="center"/>
            <w:hideMark/>
          </w:tcPr>
          <w:p w14:paraId="424C3261" w14:textId="77777777" w:rsidR="00573043" w:rsidRPr="00573043" w:rsidRDefault="00573043" w:rsidP="00573043">
            <w:r w:rsidRPr="00573043">
              <w:t>Faster (dry stacking possible with interlocking blocks)</w:t>
            </w:r>
          </w:p>
        </w:tc>
        <w:tc>
          <w:tcPr>
            <w:tcW w:w="0" w:type="auto"/>
            <w:vAlign w:val="center"/>
            <w:hideMark/>
          </w:tcPr>
          <w:p w14:paraId="00357807" w14:textId="77777777" w:rsidR="00573043" w:rsidRPr="00573043" w:rsidRDefault="00573043" w:rsidP="00573043">
            <w:r w:rsidRPr="00573043">
              <w:t>Slower; needs mortar and curing</w:t>
            </w:r>
          </w:p>
        </w:tc>
      </w:tr>
      <w:tr w:rsidR="006A3174" w:rsidRPr="00573043" w14:paraId="16B23AD2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A9DA4E" w14:textId="77777777" w:rsidR="00573043" w:rsidRPr="00573043" w:rsidRDefault="00573043" w:rsidP="00573043">
            <w:r w:rsidRPr="00573043">
              <w:rPr>
                <w:b/>
                <w:bCs/>
              </w:rPr>
              <w:t>Labor Requirement</w:t>
            </w:r>
          </w:p>
        </w:tc>
        <w:tc>
          <w:tcPr>
            <w:tcW w:w="0" w:type="auto"/>
            <w:vAlign w:val="center"/>
            <w:hideMark/>
          </w:tcPr>
          <w:p w14:paraId="4628A266" w14:textId="0A568CFC" w:rsidR="00573043" w:rsidRPr="00573043" w:rsidRDefault="006A3174" w:rsidP="00573043">
            <w:r>
              <w:t>Unskilled and less labor</w:t>
            </w:r>
            <w:r w:rsidR="00573043" w:rsidRPr="00573043">
              <w:t xml:space="preserve"> (due to uniform size and interlocking option)</w:t>
            </w:r>
          </w:p>
        </w:tc>
        <w:tc>
          <w:tcPr>
            <w:tcW w:w="0" w:type="auto"/>
            <w:vAlign w:val="center"/>
            <w:hideMark/>
          </w:tcPr>
          <w:p w14:paraId="1FEB0883" w14:textId="22093210" w:rsidR="00573043" w:rsidRPr="00573043" w:rsidRDefault="00573043" w:rsidP="00573043">
            <w:r w:rsidRPr="00573043">
              <w:t>Higher</w:t>
            </w:r>
            <w:r w:rsidR="006A3174">
              <w:t xml:space="preserve"> labor cost</w:t>
            </w:r>
          </w:p>
        </w:tc>
      </w:tr>
      <w:tr w:rsidR="006A3174" w:rsidRPr="00573043" w14:paraId="5A30C381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74ABA" w14:textId="77777777" w:rsidR="00573043" w:rsidRPr="00573043" w:rsidRDefault="00573043" w:rsidP="00573043">
            <w:r w:rsidRPr="00573043">
              <w:rPr>
                <w:b/>
                <w:bCs/>
              </w:rPr>
              <w:lastRenderedPageBreak/>
              <w:t>Cost of Production</w:t>
            </w:r>
          </w:p>
        </w:tc>
        <w:tc>
          <w:tcPr>
            <w:tcW w:w="0" w:type="auto"/>
            <w:vAlign w:val="center"/>
            <w:hideMark/>
          </w:tcPr>
          <w:p w14:paraId="374AA381" w14:textId="66BDEED2" w:rsidR="00573043" w:rsidRPr="00573043" w:rsidRDefault="00573043" w:rsidP="00573043">
            <w:r w:rsidRPr="00573043">
              <w:t xml:space="preserve">Slightly higher per unit, but cheaper in bulk due to </w:t>
            </w:r>
            <w:r w:rsidR="006A3174">
              <w:t>no mortar required</w:t>
            </w:r>
          </w:p>
        </w:tc>
        <w:tc>
          <w:tcPr>
            <w:tcW w:w="0" w:type="auto"/>
            <w:vAlign w:val="center"/>
            <w:hideMark/>
          </w:tcPr>
          <w:p w14:paraId="456F4ED9" w14:textId="77777777" w:rsidR="00573043" w:rsidRPr="00573043" w:rsidRDefault="00573043" w:rsidP="00573043">
            <w:r w:rsidRPr="00573043">
              <w:t>Lower per unit, but higher overall cost due to labor/mortar</w:t>
            </w:r>
          </w:p>
        </w:tc>
      </w:tr>
      <w:tr w:rsidR="006A3174" w:rsidRPr="00573043" w14:paraId="06AF962F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9228D" w14:textId="77777777" w:rsidR="00573043" w:rsidRPr="00573043" w:rsidRDefault="00573043" w:rsidP="00573043">
            <w:r w:rsidRPr="00573043">
              <w:rPr>
                <w:b/>
                <w:bCs/>
              </w:rPr>
              <w:t>Lifecycle Cost</w:t>
            </w:r>
          </w:p>
        </w:tc>
        <w:tc>
          <w:tcPr>
            <w:tcW w:w="0" w:type="auto"/>
            <w:vAlign w:val="center"/>
            <w:hideMark/>
          </w:tcPr>
          <w:p w14:paraId="0E3F4A46" w14:textId="61C0DE4F" w:rsidR="00573043" w:rsidRPr="00573043" w:rsidRDefault="00573043" w:rsidP="00573043">
            <w:r w:rsidRPr="00573043">
              <w:t>Lower (</w:t>
            </w:r>
            <w:r w:rsidR="006A3174">
              <w:t>all most zero</w:t>
            </w:r>
            <w:r w:rsidRPr="00573043">
              <w:t xml:space="preserve"> maintenance, better insulation)</w:t>
            </w:r>
          </w:p>
        </w:tc>
        <w:tc>
          <w:tcPr>
            <w:tcW w:w="0" w:type="auto"/>
            <w:vAlign w:val="center"/>
            <w:hideMark/>
          </w:tcPr>
          <w:p w14:paraId="2D112B1C" w14:textId="77777777" w:rsidR="00573043" w:rsidRPr="00573043" w:rsidRDefault="00573043" w:rsidP="00573043">
            <w:r w:rsidRPr="00573043">
              <w:t>Higher (frequent repairs, higher energy bills)</w:t>
            </w:r>
          </w:p>
        </w:tc>
      </w:tr>
      <w:tr w:rsidR="006A3174" w:rsidRPr="00573043" w14:paraId="3AC34091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2147B8" w14:textId="77777777" w:rsidR="00573043" w:rsidRPr="00573043" w:rsidRDefault="00573043" w:rsidP="00573043">
            <w:r w:rsidRPr="00573043">
              <w:rPr>
                <w:b/>
                <w:bCs/>
              </w:rPr>
              <w:t>Waste Generation</w:t>
            </w:r>
          </w:p>
        </w:tc>
        <w:tc>
          <w:tcPr>
            <w:tcW w:w="0" w:type="auto"/>
            <w:vAlign w:val="center"/>
            <w:hideMark/>
          </w:tcPr>
          <w:p w14:paraId="2CC90BA0" w14:textId="52A62F41" w:rsidR="00573043" w:rsidRPr="00573043" w:rsidRDefault="00573043" w:rsidP="00573043">
            <w:r w:rsidRPr="00573043">
              <w:t>Minimal durin</w:t>
            </w:r>
            <w:r>
              <w:t>g</w:t>
            </w:r>
            <w:r w:rsidRPr="00573043">
              <w:t xml:space="preserve"> production and construction</w:t>
            </w:r>
          </w:p>
        </w:tc>
        <w:tc>
          <w:tcPr>
            <w:tcW w:w="0" w:type="auto"/>
            <w:vAlign w:val="center"/>
            <w:hideMark/>
          </w:tcPr>
          <w:p w14:paraId="37CFD24A" w14:textId="77777777" w:rsidR="00573043" w:rsidRPr="00573043" w:rsidRDefault="00573043" w:rsidP="00573043">
            <w:r w:rsidRPr="00573043">
              <w:t>High during production and breakage at site</w:t>
            </w:r>
          </w:p>
        </w:tc>
      </w:tr>
      <w:tr w:rsidR="006A3174" w:rsidRPr="00573043" w14:paraId="36FC2D63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90D2CA" w14:textId="77777777" w:rsidR="00573043" w:rsidRPr="00573043" w:rsidRDefault="00573043" w:rsidP="00573043">
            <w:r w:rsidRPr="00573043">
              <w:rPr>
                <w:b/>
                <w:bCs/>
              </w:rPr>
              <w:t>Suitability for Mobile Plant</w:t>
            </w:r>
          </w:p>
        </w:tc>
        <w:tc>
          <w:tcPr>
            <w:tcW w:w="0" w:type="auto"/>
            <w:vAlign w:val="center"/>
            <w:hideMark/>
          </w:tcPr>
          <w:p w14:paraId="21F3809A" w14:textId="77777777" w:rsidR="00573043" w:rsidRPr="00573043" w:rsidRDefault="00573043" w:rsidP="00573043">
            <w:r w:rsidRPr="00573043">
              <w:t>Excellent; blocks can be made on-site</w:t>
            </w:r>
          </w:p>
        </w:tc>
        <w:tc>
          <w:tcPr>
            <w:tcW w:w="0" w:type="auto"/>
            <w:vAlign w:val="center"/>
            <w:hideMark/>
          </w:tcPr>
          <w:p w14:paraId="1599591B" w14:textId="77777777" w:rsidR="00573043" w:rsidRPr="00573043" w:rsidRDefault="00573043" w:rsidP="00573043">
            <w:r w:rsidRPr="00573043">
              <w:t>Not possible</w:t>
            </w:r>
          </w:p>
        </w:tc>
      </w:tr>
      <w:tr w:rsidR="006A3174" w:rsidRPr="00573043" w14:paraId="226411FC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5FADF" w14:textId="77777777" w:rsidR="00573043" w:rsidRPr="00573043" w:rsidRDefault="00573043" w:rsidP="00573043">
            <w:r w:rsidRPr="00573043">
              <w:rPr>
                <w:b/>
                <w:bCs/>
              </w:rPr>
              <w:t>Carbon Footprint</w:t>
            </w:r>
          </w:p>
        </w:tc>
        <w:tc>
          <w:tcPr>
            <w:tcW w:w="0" w:type="auto"/>
            <w:vAlign w:val="center"/>
            <w:hideMark/>
          </w:tcPr>
          <w:p w14:paraId="7A55F08F" w14:textId="1DD5D68E" w:rsidR="00573043" w:rsidRPr="00573043" w:rsidRDefault="00573043" w:rsidP="00573043">
            <w:r w:rsidRPr="00573043">
              <w:t xml:space="preserve">Near-zero (especially if </w:t>
            </w:r>
            <w:r>
              <w:t>Solar</w:t>
            </w:r>
            <w:r w:rsidRPr="00573043">
              <w:t xml:space="preserve"> cured)</w:t>
            </w:r>
          </w:p>
        </w:tc>
        <w:tc>
          <w:tcPr>
            <w:tcW w:w="0" w:type="auto"/>
            <w:vAlign w:val="center"/>
            <w:hideMark/>
          </w:tcPr>
          <w:p w14:paraId="4DFA9CF4" w14:textId="77777777" w:rsidR="00573043" w:rsidRPr="00573043" w:rsidRDefault="00573043" w:rsidP="00573043">
            <w:r w:rsidRPr="00573043">
              <w:t>High (approx. 400g CO₂ per brick)</w:t>
            </w:r>
          </w:p>
        </w:tc>
      </w:tr>
      <w:tr w:rsidR="006A3174" w:rsidRPr="00573043" w14:paraId="00468BDA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12C61D" w14:textId="77777777" w:rsidR="00573043" w:rsidRPr="00573043" w:rsidRDefault="00573043" w:rsidP="00573043">
            <w:r w:rsidRPr="00573043">
              <w:rPr>
                <w:b/>
                <w:bCs/>
              </w:rPr>
              <w:t>Durability</w:t>
            </w:r>
          </w:p>
        </w:tc>
        <w:tc>
          <w:tcPr>
            <w:tcW w:w="0" w:type="auto"/>
            <w:vAlign w:val="center"/>
            <w:hideMark/>
          </w:tcPr>
          <w:p w14:paraId="0F473103" w14:textId="77777777" w:rsidR="00573043" w:rsidRPr="00573043" w:rsidRDefault="00573043" w:rsidP="00573043">
            <w:r w:rsidRPr="00573043">
              <w:t>High if stabilized properly and cured well</w:t>
            </w:r>
          </w:p>
        </w:tc>
        <w:tc>
          <w:tcPr>
            <w:tcW w:w="0" w:type="auto"/>
            <w:vAlign w:val="center"/>
            <w:hideMark/>
          </w:tcPr>
          <w:p w14:paraId="392FF7EA" w14:textId="77777777" w:rsidR="00573043" w:rsidRPr="00573043" w:rsidRDefault="00573043" w:rsidP="00573043">
            <w:r w:rsidRPr="00573043">
              <w:t>Moderate</w:t>
            </w:r>
          </w:p>
        </w:tc>
      </w:tr>
      <w:tr w:rsidR="006A3174" w:rsidRPr="00573043" w14:paraId="4C7FFDFC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FD462" w14:textId="77777777" w:rsidR="00573043" w:rsidRPr="00573043" w:rsidRDefault="00573043" w:rsidP="00573043">
            <w:r w:rsidRPr="00573043">
              <w:rPr>
                <w:b/>
                <w:bCs/>
              </w:rPr>
              <w:t>Aesthetic Finish</w:t>
            </w:r>
          </w:p>
        </w:tc>
        <w:tc>
          <w:tcPr>
            <w:tcW w:w="0" w:type="auto"/>
            <w:vAlign w:val="center"/>
            <w:hideMark/>
          </w:tcPr>
          <w:p w14:paraId="36337132" w14:textId="77777777" w:rsidR="00573043" w:rsidRPr="00573043" w:rsidRDefault="00573043" w:rsidP="00573043">
            <w:r w:rsidRPr="00573043">
              <w:t>Smooth, can be used without plaster</w:t>
            </w:r>
          </w:p>
        </w:tc>
        <w:tc>
          <w:tcPr>
            <w:tcW w:w="0" w:type="auto"/>
            <w:vAlign w:val="center"/>
            <w:hideMark/>
          </w:tcPr>
          <w:p w14:paraId="6E8A58DD" w14:textId="77777777" w:rsidR="00573043" w:rsidRPr="00573043" w:rsidRDefault="00573043" w:rsidP="00573043">
            <w:r w:rsidRPr="00573043">
              <w:t>Requires plastering for uniformity</w:t>
            </w:r>
          </w:p>
        </w:tc>
      </w:tr>
      <w:tr w:rsidR="006A3174" w:rsidRPr="00573043" w14:paraId="6C9FDC16" w14:textId="77777777" w:rsidTr="005730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3F955F" w14:textId="77777777" w:rsidR="00573043" w:rsidRPr="00573043" w:rsidRDefault="00573043" w:rsidP="00573043">
            <w:r w:rsidRPr="00573043">
              <w:rPr>
                <w:b/>
                <w:bCs/>
              </w:rPr>
              <w:t>Government Incentives</w:t>
            </w:r>
          </w:p>
        </w:tc>
        <w:tc>
          <w:tcPr>
            <w:tcW w:w="0" w:type="auto"/>
            <w:vAlign w:val="center"/>
            <w:hideMark/>
          </w:tcPr>
          <w:p w14:paraId="53523BC5" w14:textId="77777777" w:rsidR="00573043" w:rsidRPr="00573043" w:rsidRDefault="00573043" w:rsidP="00573043">
            <w:r w:rsidRPr="00573043">
              <w:t>Growing support due to green construction policies</w:t>
            </w:r>
          </w:p>
        </w:tc>
        <w:tc>
          <w:tcPr>
            <w:tcW w:w="0" w:type="auto"/>
            <w:vAlign w:val="center"/>
            <w:hideMark/>
          </w:tcPr>
          <w:p w14:paraId="14CBE1BD" w14:textId="77777777" w:rsidR="00573043" w:rsidRPr="00573043" w:rsidRDefault="00573043" w:rsidP="00573043">
            <w:r w:rsidRPr="00573043">
              <w:t>None (some restrictions due to environmental concerns)</w:t>
            </w:r>
          </w:p>
        </w:tc>
      </w:tr>
    </w:tbl>
    <w:p w14:paraId="4BCB1C52" w14:textId="77777777" w:rsidR="00573043" w:rsidRPr="00573043" w:rsidRDefault="00000000" w:rsidP="00573043">
      <w:r>
        <w:pict w14:anchorId="1B8F4463">
          <v:rect id="_x0000_i1026" style="width:0;height:1.5pt" o:hralign="center" o:hrstd="t" o:hr="t" fillcolor="#a0a0a0" stroked="f"/>
        </w:pict>
      </w:r>
    </w:p>
    <w:p w14:paraId="4A0A5805" w14:textId="77777777" w:rsidR="00573043" w:rsidRPr="00573043" w:rsidRDefault="00573043" w:rsidP="00573043">
      <w:pPr>
        <w:rPr>
          <w:b/>
          <w:bCs/>
        </w:rPr>
      </w:pPr>
      <w:r w:rsidRPr="00573043">
        <w:rPr>
          <w:rFonts w:ascii="Segoe UI Emoji" w:hAnsi="Segoe UI Emoji" w:cs="Segoe UI Emoji"/>
          <w:b/>
          <w:bCs/>
        </w:rPr>
        <w:t>🔍</w:t>
      </w:r>
      <w:r w:rsidRPr="00573043">
        <w:rPr>
          <w:b/>
          <w:bCs/>
        </w:rPr>
        <w:t xml:space="preserve"> Summary</w:t>
      </w:r>
    </w:p>
    <w:p w14:paraId="09DF96AE" w14:textId="77777777" w:rsidR="00573043" w:rsidRPr="003828F9" w:rsidRDefault="00573043" w:rsidP="00573043">
      <w:pPr>
        <w:rPr>
          <w:b/>
          <w:bCs/>
          <w:sz w:val="40"/>
          <w:szCs w:val="40"/>
        </w:rPr>
      </w:pPr>
      <w:r w:rsidRPr="003828F9">
        <w:rPr>
          <w:rFonts w:ascii="Segoe UI Emoji" w:hAnsi="Segoe UI Emoji" w:cs="Segoe UI Emoji"/>
          <w:b/>
          <w:bCs/>
          <w:sz w:val="40"/>
          <w:szCs w:val="40"/>
        </w:rPr>
        <w:t>✅</w:t>
      </w:r>
      <w:r w:rsidRPr="003828F9">
        <w:rPr>
          <w:b/>
          <w:bCs/>
          <w:sz w:val="40"/>
          <w:szCs w:val="40"/>
        </w:rPr>
        <w:t xml:space="preserve"> Eco-Friendly Green Solid Blocks Advantages:</w:t>
      </w:r>
    </w:p>
    <w:p w14:paraId="61A44309" w14:textId="77777777" w:rsidR="00573043" w:rsidRPr="00573043" w:rsidRDefault="00573043" w:rsidP="00573043">
      <w:pPr>
        <w:numPr>
          <w:ilvl w:val="0"/>
          <w:numId w:val="5"/>
        </w:numPr>
      </w:pPr>
      <w:r w:rsidRPr="00573043">
        <w:t>Sustainable and climate-resilient</w:t>
      </w:r>
    </w:p>
    <w:p w14:paraId="75ACA874" w14:textId="77777777" w:rsidR="00573043" w:rsidRPr="00573043" w:rsidRDefault="00573043" w:rsidP="00573043">
      <w:pPr>
        <w:numPr>
          <w:ilvl w:val="0"/>
          <w:numId w:val="5"/>
        </w:numPr>
      </w:pPr>
      <w:r w:rsidRPr="00573043">
        <w:t>Faster and cost-effective construction</w:t>
      </w:r>
    </w:p>
    <w:p w14:paraId="7BC75177" w14:textId="77777777" w:rsidR="00573043" w:rsidRPr="00573043" w:rsidRDefault="00573043" w:rsidP="00573043">
      <w:pPr>
        <w:numPr>
          <w:ilvl w:val="0"/>
          <w:numId w:val="5"/>
        </w:numPr>
      </w:pPr>
      <w:r w:rsidRPr="00573043">
        <w:t>Ideal for affordable housing and disaster-resilient structures</w:t>
      </w:r>
    </w:p>
    <w:p w14:paraId="288D2EA7" w14:textId="77777777" w:rsidR="00573043" w:rsidRPr="00573043" w:rsidRDefault="00573043" w:rsidP="00573043">
      <w:pPr>
        <w:numPr>
          <w:ilvl w:val="0"/>
          <w:numId w:val="5"/>
        </w:numPr>
      </w:pPr>
      <w:r w:rsidRPr="00573043">
        <w:t>Can be produced on-site (reduces logistics and costs)</w:t>
      </w:r>
    </w:p>
    <w:p w14:paraId="4B439036" w14:textId="77777777" w:rsidR="00573043" w:rsidRPr="003828F9" w:rsidRDefault="00573043" w:rsidP="00573043">
      <w:pPr>
        <w:rPr>
          <w:b/>
          <w:bCs/>
          <w:sz w:val="40"/>
          <w:szCs w:val="40"/>
        </w:rPr>
      </w:pPr>
      <w:r w:rsidRPr="003828F9">
        <w:rPr>
          <w:rFonts w:ascii="Segoe UI Emoji" w:hAnsi="Segoe UI Emoji" w:cs="Segoe UI Emoji"/>
          <w:b/>
          <w:bCs/>
          <w:sz w:val="40"/>
          <w:szCs w:val="40"/>
        </w:rPr>
        <w:t>❌</w:t>
      </w:r>
      <w:r w:rsidRPr="003828F9">
        <w:rPr>
          <w:b/>
          <w:bCs/>
          <w:sz w:val="40"/>
          <w:szCs w:val="40"/>
        </w:rPr>
        <w:t xml:space="preserve"> Red Clay Bricks Disadvantages:</w:t>
      </w:r>
    </w:p>
    <w:p w14:paraId="7A0055C2" w14:textId="77777777" w:rsidR="00573043" w:rsidRPr="00573043" w:rsidRDefault="00573043" w:rsidP="00573043">
      <w:pPr>
        <w:numPr>
          <w:ilvl w:val="0"/>
          <w:numId w:val="6"/>
        </w:numPr>
      </w:pPr>
      <w:r w:rsidRPr="00573043">
        <w:t>Environmentally harmful</w:t>
      </w:r>
    </w:p>
    <w:p w14:paraId="79E6F420" w14:textId="77777777" w:rsidR="00573043" w:rsidRPr="00573043" w:rsidRDefault="00573043" w:rsidP="00573043">
      <w:pPr>
        <w:numPr>
          <w:ilvl w:val="0"/>
          <w:numId w:val="6"/>
        </w:numPr>
      </w:pPr>
      <w:r w:rsidRPr="00573043">
        <w:lastRenderedPageBreak/>
        <w:t>Higher lifecycle cost and energy demand</w:t>
      </w:r>
    </w:p>
    <w:p w14:paraId="2C306B2F" w14:textId="77777777" w:rsidR="00573043" w:rsidRPr="00573043" w:rsidRDefault="00573043" w:rsidP="00573043">
      <w:pPr>
        <w:numPr>
          <w:ilvl w:val="0"/>
          <w:numId w:val="6"/>
        </w:numPr>
      </w:pPr>
      <w:r w:rsidRPr="00573043">
        <w:t>Inefficient in thermal insulation and water resistance</w:t>
      </w:r>
    </w:p>
    <w:p w14:paraId="588CB1C8" w14:textId="77777777" w:rsidR="00573043" w:rsidRPr="00573043" w:rsidRDefault="00573043" w:rsidP="00573043">
      <w:pPr>
        <w:numPr>
          <w:ilvl w:val="0"/>
          <w:numId w:val="6"/>
        </w:numPr>
      </w:pPr>
      <w:r w:rsidRPr="00573043">
        <w:t>Resource intensive (soil, fuel, labor)</w:t>
      </w:r>
    </w:p>
    <w:p w14:paraId="288D18FA" w14:textId="77777777" w:rsidR="00573043" w:rsidRDefault="00000000" w:rsidP="00573043">
      <w:r>
        <w:pict w14:anchorId="623F4CE0">
          <v:rect id="_x0000_i1027" style="width:0;height:1.5pt" o:hralign="center" o:hrstd="t" o:hr="t" fillcolor="#a0a0a0" stroked="f"/>
        </w:pict>
      </w:r>
    </w:p>
    <w:p w14:paraId="4C75A87A" w14:textId="77777777" w:rsidR="00573043" w:rsidRPr="00573043" w:rsidRDefault="00573043" w:rsidP="00573043"/>
    <w:p w14:paraId="4804080F" w14:textId="77777777" w:rsidR="00573043" w:rsidRPr="00573043" w:rsidRDefault="00573043" w:rsidP="00573043">
      <w:pPr>
        <w:rPr>
          <w:b/>
          <w:bCs/>
        </w:rPr>
      </w:pPr>
      <w:r w:rsidRPr="00573043">
        <w:rPr>
          <w:rFonts w:ascii="Segoe UI Emoji" w:hAnsi="Segoe UI Emoji" w:cs="Segoe UI Emoji"/>
          <w:b/>
          <w:bCs/>
        </w:rPr>
        <w:t>📈</w:t>
      </w:r>
      <w:r w:rsidRPr="00573043">
        <w:rPr>
          <w:b/>
          <w:bCs/>
        </w:rPr>
        <w:t xml:space="preserve"> Recommendations</w:t>
      </w:r>
    </w:p>
    <w:p w14:paraId="5DB60E19" w14:textId="77777777" w:rsidR="00573043" w:rsidRPr="00573043" w:rsidRDefault="00573043" w:rsidP="00573043">
      <w:r w:rsidRPr="00573043">
        <w:t xml:space="preserve">Use </w:t>
      </w:r>
      <w:r w:rsidRPr="00573043">
        <w:rPr>
          <w:b/>
          <w:bCs/>
        </w:rPr>
        <w:t>Eco Green Blocks</w:t>
      </w:r>
      <w:r w:rsidRPr="00573043">
        <w:t xml:space="preserve"> where:</w:t>
      </w:r>
    </w:p>
    <w:p w14:paraId="2C47CF71" w14:textId="77777777" w:rsidR="00573043" w:rsidRPr="00573043" w:rsidRDefault="00573043" w:rsidP="00573043">
      <w:pPr>
        <w:numPr>
          <w:ilvl w:val="0"/>
          <w:numId w:val="7"/>
        </w:numPr>
      </w:pPr>
      <w:r w:rsidRPr="00573043">
        <w:t>Sustainability is a goal (e.g., NGOs, donor-driven housing)</w:t>
      </w:r>
    </w:p>
    <w:p w14:paraId="59EDED47" w14:textId="77777777" w:rsidR="00573043" w:rsidRPr="00573043" w:rsidRDefault="00573043" w:rsidP="00573043">
      <w:pPr>
        <w:numPr>
          <w:ilvl w:val="0"/>
          <w:numId w:val="7"/>
        </w:numPr>
      </w:pPr>
      <w:r w:rsidRPr="00573043">
        <w:t>Speed and efficiency are needed</w:t>
      </w:r>
    </w:p>
    <w:p w14:paraId="17B4A4B9" w14:textId="77777777" w:rsidR="00573043" w:rsidRPr="00573043" w:rsidRDefault="00573043" w:rsidP="00573043">
      <w:pPr>
        <w:numPr>
          <w:ilvl w:val="0"/>
          <w:numId w:val="7"/>
        </w:numPr>
      </w:pPr>
      <w:r w:rsidRPr="00573043">
        <w:t>There are climate concerns (heat, floods)</w:t>
      </w:r>
    </w:p>
    <w:p w14:paraId="081FFE37" w14:textId="77777777" w:rsidR="00573043" w:rsidRPr="00573043" w:rsidRDefault="00573043" w:rsidP="00573043">
      <w:pPr>
        <w:numPr>
          <w:ilvl w:val="0"/>
          <w:numId w:val="7"/>
        </w:numPr>
      </w:pPr>
      <w:r w:rsidRPr="00573043">
        <w:t>Mobile on-site production is beneficial</w:t>
      </w:r>
    </w:p>
    <w:p w14:paraId="4956E26D" w14:textId="77777777" w:rsidR="00FD252B" w:rsidRDefault="00FD252B" w:rsidP="00E500D6"/>
    <w:p w14:paraId="65C6E432" w14:textId="77777777" w:rsidR="006A3174" w:rsidRDefault="006A3174" w:rsidP="00E500D6"/>
    <w:p w14:paraId="5D169D47" w14:textId="77777777" w:rsidR="006A3174" w:rsidRPr="006A3174" w:rsidRDefault="006A3174" w:rsidP="006A3174">
      <w:r w:rsidRPr="006A3174">
        <w:rPr>
          <w:b/>
          <w:bCs/>
        </w:rPr>
        <w:t>Compressed Stabilized Earth Blocks (CSEB)</w:t>
      </w:r>
      <w:r w:rsidRPr="006A3174">
        <w:t xml:space="preserve"> </w:t>
      </w:r>
      <w:r w:rsidRPr="006A3174">
        <w:rPr>
          <w:i/>
          <w:iCs/>
        </w:rPr>
        <w:t>can qualify</w:t>
      </w:r>
      <w:r w:rsidRPr="006A3174">
        <w:t xml:space="preserve"> for </w:t>
      </w:r>
      <w:r w:rsidRPr="006A3174">
        <w:rPr>
          <w:b/>
          <w:bCs/>
        </w:rPr>
        <w:t>carbon credits</w:t>
      </w:r>
      <w:r w:rsidRPr="006A3174">
        <w:t xml:space="preserve">, but not directly as a standalone product—they qualify as part of a broader </w:t>
      </w:r>
      <w:r w:rsidRPr="006A3174">
        <w:rPr>
          <w:b/>
          <w:bCs/>
        </w:rPr>
        <w:t>climate mitigation or low-carbon building project</w:t>
      </w:r>
      <w:r w:rsidRPr="006A3174">
        <w:t xml:space="preserve"> under recognized </w:t>
      </w:r>
      <w:r w:rsidRPr="006A3174">
        <w:rPr>
          <w:b/>
          <w:bCs/>
        </w:rPr>
        <w:t>carbon standards</w:t>
      </w:r>
      <w:r w:rsidRPr="006A3174">
        <w:t>. Here's how and why:</w:t>
      </w:r>
    </w:p>
    <w:p w14:paraId="479CA1C2" w14:textId="77777777" w:rsidR="006A3174" w:rsidRPr="006A3174" w:rsidRDefault="00000000" w:rsidP="006A3174">
      <w:r>
        <w:pict w14:anchorId="4197CEA5">
          <v:rect id="_x0000_i1028" style="width:0;height:1.5pt" o:hralign="center" o:hrstd="t" o:hr="t" fillcolor="#a0a0a0" stroked="f"/>
        </w:pict>
      </w:r>
    </w:p>
    <w:p w14:paraId="5EF657B5" w14:textId="77777777" w:rsidR="006A3174" w:rsidRPr="006A3174" w:rsidRDefault="006A3174" w:rsidP="006A3174">
      <w:pPr>
        <w:rPr>
          <w:b/>
          <w:bCs/>
        </w:rPr>
      </w:pPr>
      <w:r w:rsidRPr="006A3174">
        <w:rPr>
          <w:rFonts w:ascii="Segoe UI Emoji" w:hAnsi="Segoe UI Emoji" w:cs="Segoe UI Emoji"/>
          <w:b/>
          <w:bCs/>
        </w:rPr>
        <w:t>✅</w:t>
      </w:r>
      <w:r w:rsidRPr="006A3174">
        <w:rPr>
          <w:b/>
          <w:bCs/>
        </w:rPr>
        <w:t xml:space="preserve"> Why CSEB Can Qualify for Carbon Credits</w:t>
      </w:r>
    </w:p>
    <w:p w14:paraId="2B8F987E" w14:textId="77777777" w:rsidR="006A3174" w:rsidRPr="006A3174" w:rsidRDefault="006A3174" w:rsidP="006A3174">
      <w:pPr>
        <w:numPr>
          <w:ilvl w:val="0"/>
          <w:numId w:val="8"/>
        </w:numPr>
      </w:pPr>
      <w:r w:rsidRPr="006A3174">
        <w:rPr>
          <w:b/>
          <w:bCs/>
        </w:rPr>
        <w:t>Lower Embodied Carbon</w:t>
      </w:r>
    </w:p>
    <w:p w14:paraId="3ED9D62B" w14:textId="77777777" w:rsidR="006A3174" w:rsidRPr="006A3174" w:rsidRDefault="006A3174" w:rsidP="006A3174">
      <w:pPr>
        <w:numPr>
          <w:ilvl w:val="1"/>
          <w:numId w:val="8"/>
        </w:numPr>
      </w:pPr>
      <w:r w:rsidRPr="006A3174">
        <w:t>CSEBs avoid the firing process used in red clay bricks, drastically reducing CO₂ emissions (up to 90% less).</w:t>
      </w:r>
    </w:p>
    <w:p w14:paraId="45F9F288" w14:textId="77777777" w:rsidR="006A3174" w:rsidRPr="006A3174" w:rsidRDefault="006A3174" w:rsidP="006A3174">
      <w:pPr>
        <w:numPr>
          <w:ilvl w:val="1"/>
          <w:numId w:val="8"/>
        </w:numPr>
      </w:pPr>
      <w:r w:rsidRPr="006A3174">
        <w:t>Use of local materials and on-site production cuts transport emissions.</w:t>
      </w:r>
    </w:p>
    <w:p w14:paraId="20DA2D1D" w14:textId="77777777" w:rsidR="006A3174" w:rsidRPr="006A3174" w:rsidRDefault="006A3174" w:rsidP="006A3174">
      <w:pPr>
        <w:numPr>
          <w:ilvl w:val="0"/>
          <w:numId w:val="8"/>
        </w:numPr>
      </w:pPr>
      <w:r w:rsidRPr="006A3174">
        <w:rPr>
          <w:b/>
          <w:bCs/>
        </w:rPr>
        <w:t>Energy Efficiency in Buildings</w:t>
      </w:r>
    </w:p>
    <w:p w14:paraId="6D0185FA" w14:textId="77777777" w:rsidR="006A3174" w:rsidRPr="006A3174" w:rsidRDefault="006A3174" w:rsidP="006A3174">
      <w:pPr>
        <w:numPr>
          <w:ilvl w:val="1"/>
          <w:numId w:val="8"/>
        </w:numPr>
      </w:pPr>
      <w:r w:rsidRPr="006A3174">
        <w:t>CSEB-built houses have better thermal insulation, reducing the need for cooling/heating.</w:t>
      </w:r>
    </w:p>
    <w:p w14:paraId="6E7DBCDB" w14:textId="77777777" w:rsidR="006A3174" w:rsidRPr="006A3174" w:rsidRDefault="006A3174" w:rsidP="006A3174">
      <w:pPr>
        <w:numPr>
          <w:ilvl w:val="1"/>
          <w:numId w:val="8"/>
        </w:numPr>
      </w:pPr>
      <w:r w:rsidRPr="006A3174">
        <w:t>Long-term energy savings = ongoing emission reductions.</w:t>
      </w:r>
    </w:p>
    <w:p w14:paraId="68C31345" w14:textId="77777777" w:rsidR="006A3174" w:rsidRPr="006A3174" w:rsidRDefault="006A3174" w:rsidP="006A3174">
      <w:pPr>
        <w:numPr>
          <w:ilvl w:val="0"/>
          <w:numId w:val="8"/>
        </w:numPr>
      </w:pPr>
      <w:r w:rsidRPr="006A3174">
        <w:rPr>
          <w:b/>
          <w:bCs/>
        </w:rPr>
        <w:t>Avoidance of Topsoil Degradation</w:t>
      </w:r>
    </w:p>
    <w:p w14:paraId="1EC725B2" w14:textId="77777777" w:rsidR="006A3174" w:rsidRPr="006A3174" w:rsidRDefault="006A3174" w:rsidP="006A3174">
      <w:pPr>
        <w:numPr>
          <w:ilvl w:val="1"/>
          <w:numId w:val="8"/>
        </w:numPr>
      </w:pPr>
      <w:r w:rsidRPr="006A3174">
        <w:lastRenderedPageBreak/>
        <w:t>Projects that protect natural resources like topsoil can also count under land-use or sustainability-linked credits.</w:t>
      </w:r>
    </w:p>
    <w:p w14:paraId="58FDD928" w14:textId="77777777" w:rsidR="006A3174" w:rsidRPr="006A3174" w:rsidRDefault="00000000" w:rsidP="006A3174">
      <w:r>
        <w:pict w14:anchorId="77DF7012">
          <v:rect id="_x0000_i1029" style="width:0;height:1.5pt" o:hralign="center" o:hrstd="t" o:hr="t" fillcolor="#a0a0a0" stroked="f"/>
        </w:pict>
      </w:r>
    </w:p>
    <w:p w14:paraId="1D80B5EA" w14:textId="77777777" w:rsidR="006A3174" w:rsidRPr="006A3174" w:rsidRDefault="006A3174" w:rsidP="006A3174">
      <w:pPr>
        <w:rPr>
          <w:b/>
          <w:bCs/>
        </w:rPr>
      </w:pPr>
      <w:r w:rsidRPr="006A3174">
        <w:rPr>
          <w:rFonts w:ascii="Segoe UI Emoji" w:hAnsi="Segoe UI Emoji" w:cs="Segoe UI Emoji"/>
          <w:b/>
          <w:bCs/>
        </w:rPr>
        <w:t>🏛️</w:t>
      </w:r>
      <w:r w:rsidRPr="006A3174">
        <w:rPr>
          <w:b/>
          <w:bCs/>
        </w:rPr>
        <w:t xml:space="preserve"> Carbon Credit Mechanisms That May Apply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4"/>
        <w:gridCol w:w="2701"/>
        <w:gridCol w:w="3745"/>
      </w:tblGrid>
      <w:tr w:rsidR="006A3174" w:rsidRPr="006A3174" w14:paraId="3325DA32" w14:textId="77777777" w:rsidTr="006A317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CF9870" w14:textId="77777777" w:rsidR="006A3174" w:rsidRPr="006A3174" w:rsidRDefault="006A3174" w:rsidP="006A3174">
            <w:pPr>
              <w:rPr>
                <w:b/>
                <w:bCs/>
              </w:rPr>
            </w:pPr>
            <w:r w:rsidRPr="006A3174">
              <w:rPr>
                <w:b/>
                <w:bCs/>
              </w:rPr>
              <w:t>Carbon Standard</w:t>
            </w:r>
          </w:p>
        </w:tc>
        <w:tc>
          <w:tcPr>
            <w:tcW w:w="0" w:type="auto"/>
            <w:vAlign w:val="center"/>
            <w:hideMark/>
          </w:tcPr>
          <w:p w14:paraId="5017F700" w14:textId="77777777" w:rsidR="006A3174" w:rsidRPr="006A3174" w:rsidRDefault="006A3174" w:rsidP="006A3174">
            <w:pPr>
              <w:rPr>
                <w:b/>
                <w:bCs/>
              </w:rPr>
            </w:pPr>
            <w:r w:rsidRPr="006A3174">
              <w:rPr>
                <w:b/>
                <w:bCs/>
              </w:rPr>
              <w:t>Mechanism</w:t>
            </w:r>
          </w:p>
        </w:tc>
        <w:tc>
          <w:tcPr>
            <w:tcW w:w="0" w:type="auto"/>
            <w:vAlign w:val="center"/>
            <w:hideMark/>
          </w:tcPr>
          <w:p w14:paraId="426B8DA5" w14:textId="77777777" w:rsidR="006A3174" w:rsidRPr="006A3174" w:rsidRDefault="006A3174" w:rsidP="006A3174">
            <w:pPr>
              <w:rPr>
                <w:b/>
                <w:bCs/>
              </w:rPr>
            </w:pPr>
            <w:r w:rsidRPr="006A3174">
              <w:rPr>
                <w:b/>
                <w:bCs/>
              </w:rPr>
              <w:t xml:space="preserve">Applicability </w:t>
            </w:r>
            <w:proofErr w:type="gramStart"/>
            <w:r w:rsidRPr="006A3174">
              <w:rPr>
                <w:b/>
                <w:bCs/>
              </w:rPr>
              <w:t>to</w:t>
            </w:r>
            <w:proofErr w:type="gramEnd"/>
            <w:r w:rsidRPr="006A3174">
              <w:rPr>
                <w:b/>
                <w:bCs/>
              </w:rPr>
              <w:t xml:space="preserve"> CSEB Projects</w:t>
            </w:r>
          </w:p>
        </w:tc>
      </w:tr>
      <w:tr w:rsidR="006A3174" w:rsidRPr="006A3174" w14:paraId="770B8D07" w14:textId="77777777" w:rsidTr="006A31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06F2E" w14:textId="77777777" w:rsidR="006A3174" w:rsidRPr="006A3174" w:rsidRDefault="006A3174" w:rsidP="006A3174">
            <w:r w:rsidRPr="006A3174">
              <w:rPr>
                <w:b/>
                <w:bCs/>
              </w:rPr>
              <w:t>Gold Standard</w:t>
            </w:r>
          </w:p>
        </w:tc>
        <w:tc>
          <w:tcPr>
            <w:tcW w:w="0" w:type="auto"/>
            <w:vAlign w:val="center"/>
            <w:hideMark/>
          </w:tcPr>
          <w:p w14:paraId="33260856" w14:textId="77777777" w:rsidR="006A3174" w:rsidRPr="006A3174" w:rsidRDefault="006A3174" w:rsidP="006A3174">
            <w:r w:rsidRPr="006A3174">
              <w:t>Energy Efficiency in Building Construction</w:t>
            </w:r>
          </w:p>
        </w:tc>
        <w:tc>
          <w:tcPr>
            <w:tcW w:w="0" w:type="auto"/>
            <w:vAlign w:val="center"/>
            <w:hideMark/>
          </w:tcPr>
          <w:p w14:paraId="551A8FCD" w14:textId="77777777" w:rsidR="006A3174" w:rsidRPr="006A3174" w:rsidRDefault="006A3174" w:rsidP="006A3174">
            <w:r w:rsidRPr="006A3174">
              <w:t>If CSEBs reduce operational energy in housing</w:t>
            </w:r>
          </w:p>
        </w:tc>
      </w:tr>
      <w:tr w:rsidR="006A3174" w:rsidRPr="006A3174" w14:paraId="5E5C65E8" w14:textId="77777777" w:rsidTr="006A31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E326B" w14:textId="77777777" w:rsidR="006A3174" w:rsidRPr="006A3174" w:rsidRDefault="006A3174" w:rsidP="006A3174">
            <w:r w:rsidRPr="006A3174">
              <w:rPr>
                <w:b/>
                <w:bCs/>
              </w:rPr>
              <w:t>Verra (VCS)</w:t>
            </w:r>
          </w:p>
        </w:tc>
        <w:tc>
          <w:tcPr>
            <w:tcW w:w="0" w:type="auto"/>
            <w:vAlign w:val="center"/>
            <w:hideMark/>
          </w:tcPr>
          <w:p w14:paraId="3450E380" w14:textId="77777777" w:rsidR="006A3174" w:rsidRPr="006A3174" w:rsidRDefault="006A3174" w:rsidP="006A3174">
            <w:r w:rsidRPr="006A3174">
              <w:t>Methodology for Building Materials</w:t>
            </w:r>
          </w:p>
        </w:tc>
        <w:tc>
          <w:tcPr>
            <w:tcW w:w="0" w:type="auto"/>
            <w:vAlign w:val="center"/>
            <w:hideMark/>
          </w:tcPr>
          <w:p w14:paraId="1E347AEC" w14:textId="77777777" w:rsidR="006A3174" w:rsidRPr="006A3174" w:rsidRDefault="006A3174" w:rsidP="006A3174">
            <w:r w:rsidRPr="006A3174">
              <w:t>Projects must document emissions avoided vs. traditional bricks</w:t>
            </w:r>
          </w:p>
        </w:tc>
      </w:tr>
      <w:tr w:rsidR="006A3174" w:rsidRPr="006A3174" w14:paraId="560A5111" w14:textId="77777777" w:rsidTr="006A31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BE5BA3" w14:textId="77777777" w:rsidR="006A3174" w:rsidRPr="006A3174" w:rsidRDefault="006A3174" w:rsidP="006A3174">
            <w:r w:rsidRPr="006A3174">
              <w:rPr>
                <w:b/>
                <w:bCs/>
              </w:rPr>
              <w:t>UN Clean Development Mechanism (CDM)</w:t>
            </w:r>
          </w:p>
        </w:tc>
        <w:tc>
          <w:tcPr>
            <w:tcW w:w="0" w:type="auto"/>
            <w:vAlign w:val="center"/>
            <w:hideMark/>
          </w:tcPr>
          <w:p w14:paraId="36CE3456" w14:textId="77777777" w:rsidR="006A3174" w:rsidRPr="006A3174" w:rsidRDefault="006A3174" w:rsidP="006A3174">
            <w:r w:rsidRPr="006A3174">
              <w:t>Small-scale energy efficiency projects</w:t>
            </w:r>
          </w:p>
        </w:tc>
        <w:tc>
          <w:tcPr>
            <w:tcW w:w="0" w:type="auto"/>
            <w:vAlign w:val="center"/>
            <w:hideMark/>
          </w:tcPr>
          <w:p w14:paraId="1FBAA2F5" w14:textId="77777777" w:rsidR="006A3174" w:rsidRPr="006A3174" w:rsidRDefault="006A3174" w:rsidP="006A3174">
            <w:r w:rsidRPr="006A3174">
              <w:t>May qualify under AMS-</w:t>
            </w:r>
            <w:proofErr w:type="gramStart"/>
            <w:r w:rsidRPr="006A3174">
              <w:t>II.E</w:t>
            </w:r>
            <w:proofErr w:type="gramEnd"/>
            <w:r w:rsidRPr="006A3174">
              <w:t xml:space="preserve"> or AMS-III.AE</w:t>
            </w:r>
          </w:p>
        </w:tc>
      </w:tr>
    </w:tbl>
    <w:p w14:paraId="64D4DEA0" w14:textId="77777777" w:rsidR="006A3174" w:rsidRPr="006A3174" w:rsidRDefault="00000000" w:rsidP="006A3174">
      <w:r>
        <w:pict w14:anchorId="51DB6477">
          <v:rect id="_x0000_i1030" style="width:0;height:1.5pt" o:hralign="center" o:hrstd="t" o:hr="t" fillcolor="#a0a0a0" stroked="f"/>
        </w:pict>
      </w:r>
    </w:p>
    <w:p w14:paraId="556D9E14" w14:textId="77777777" w:rsidR="006A3174" w:rsidRPr="006A3174" w:rsidRDefault="006A3174" w:rsidP="006A3174">
      <w:pPr>
        <w:rPr>
          <w:b/>
          <w:bCs/>
        </w:rPr>
      </w:pPr>
      <w:r w:rsidRPr="006A3174">
        <w:rPr>
          <w:rFonts w:ascii="Segoe UI Emoji" w:hAnsi="Segoe UI Emoji" w:cs="Segoe UI Emoji"/>
          <w:b/>
          <w:bCs/>
        </w:rPr>
        <w:t>🔧</w:t>
      </w:r>
      <w:r w:rsidRPr="006A3174">
        <w:rPr>
          <w:b/>
          <w:bCs/>
        </w:rPr>
        <w:t xml:space="preserve"> What You Need to Qualify</w:t>
      </w:r>
    </w:p>
    <w:p w14:paraId="69564C11" w14:textId="77777777" w:rsidR="006A3174" w:rsidRPr="006A3174" w:rsidRDefault="006A3174" w:rsidP="006A3174">
      <w:pPr>
        <w:numPr>
          <w:ilvl w:val="0"/>
          <w:numId w:val="9"/>
        </w:numPr>
      </w:pPr>
      <w:r w:rsidRPr="006A3174">
        <w:rPr>
          <w:b/>
          <w:bCs/>
        </w:rPr>
        <w:t>Baseline Study</w:t>
      </w:r>
      <w:r w:rsidRPr="006A3174">
        <w:br/>
        <w:t>Compare emissions from CSEB vs. red bricks for your project area (production + transportation + usage).</w:t>
      </w:r>
    </w:p>
    <w:p w14:paraId="2EB10A1C" w14:textId="77777777" w:rsidR="006A3174" w:rsidRPr="006A3174" w:rsidRDefault="006A3174" w:rsidP="006A3174">
      <w:pPr>
        <w:numPr>
          <w:ilvl w:val="0"/>
          <w:numId w:val="9"/>
        </w:numPr>
      </w:pPr>
      <w:r w:rsidRPr="006A3174">
        <w:rPr>
          <w:b/>
          <w:bCs/>
        </w:rPr>
        <w:t>Monitoring &amp; Verification</w:t>
      </w:r>
      <w:r w:rsidRPr="006A3174">
        <w:br/>
        <w:t>Set up systems to track emissions saved, e.g., number of CSEBs used, energy saved in buildings, etc.</w:t>
      </w:r>
    </w:p>
    <w:p w14:paraId="58DD9728" w14:textId="77777777" w:rsidR="006A3174" w:rsidRPr="006A3174" w:rsidRDefault="006A3174" w:rsidP="006A3174">
      <w:pPr>
        <w:numPr>
          <w:ilvl w:val="0"/>
          <w:numId w:val="9"/>
        </w:numPr>
      </w:pPr>
      <w:r w:rsidRPr="006A3174">
        <w:rPr>
          <w:b/>
          <w:bCs/>
        </w:rPr>
        <w:t>Third-Party Validation</w:t>
      </w:r>
      <w:r w:rsidRPr="006A3174">
        <w:br/>
        <w:t>Work with a carbon credit consultant or validator who can register your project with a carbon registry.</w:t>
      </w:r>
    </w:p>
    <w:p w14:paraId="47FCC235" w14:textId="77777777" w:rsidR="006A3174" w:rsidRPr="006A3174" w:rsidRDefault="006A3174" w:rsidP="006A3174">
      <w:pPr>
        <w:numPr>
          <w:ilvl w:val="0"/>
          <w:numId w:val="9"/>
        </w:numPr>
      </w:pPr>
      <w:r w:rsidRPr="006A3174">
        <w:rPr>
          <w:b/>
          <w:bCs/>
        </w:rPr>
        <w:t>Scalability</w:t>
      </w:r>
      <w:r w:rsidRPr="006A3174">
        <w:br/>
        <w:t xml:space="preserve">Carbon credit programs are generally worth it when you're building </w:t>
      </w:r>
      <w:r w:rsidRPr="006A3174">
        <w:rPr>
          <w:b/>
          <w:bCs/>
        </w:rPr>
        <w:t>at scale</w:t>
      </w:r>
      <w:r w:rsidRPr="006A3174">
        <w:t>—hundreds or thousands of homes.</w:t>
      </w:r>
    </w:p>
    <w:p w14:paraId="46B33B94" w14:textId="77777777" w:rsidR="006A3174" w:rsidRPr="006A3174" w:rsidRDefault="00000000" w:rsidP="006A3174">
      <w:r>
        <w:pict w14:anchorId="68AA01DE">
          <v:rect id="_x0000_i1031" style="width:0;height:1.5pt" o:hralign="center" o:hrstd="t" o:hr="t" fillcolor="#a0a0a0" stroked="f"/>
        </w:pict>
      </w:r>
    </w:p>
    <w:p w14:paraId="65016BD0" w14:textId="77777777" w:rsidR="006A3174" w:rsidRPr="006A3174" w:rsidRDefault="006A3174" w:rsidP="006A3174">
      <w:pPr>
        <w:rPr>
          <w:b/>
          <w:bCs/>
        </w:rPr>
      </w:pPr>
      <w:r w:rsidRPr="006A3174">
        <w:rPr>
          <w:rFonts w:ascii="Segoe UI Emoji" w:hAnsi="Segoe UI Emoji" w:cs="Segoe UI Emoji"/>
          <w:b/>
          <w:bCs/>
        </w:rPr>
        <w:t>💡</w:t>
      </w:r>
      <w:r w:rsidRPr="006A3174">
        <w:rPr>
          <w:b/>
          <w:bCs/>
        </w:rPr>
        <w:t xml:space="preserve"> Example Use Case</w:t>
      </w:r>
    </w:p>
    <w:p w14:paraId="0291FC9C" w14:textId="70E3318F" w:rsidR="006A3174" w:rsidRPr="006A3174" w:rsidRDefault="006A3174" w:rsidP="006A3174">
      <w:r w:rsidRPr="006A3174">
        <w:t>A housing project using CSEBs in place of red bricks for</w:t>
      </w:r>
      <w:r w:rsidR="00640A06">
        <w:t xml:space="preserve"> 200</w:t>
      </w:r>
      <w:r w:rsidRPr="006A3174">
        <w:t>,000 homes:</w:t>
      </w:r>
    </w:p>
    <w:p w14:paraId="35948B52" w14:textId="56F13575" w:rsidR="006A3174" w:rsidRPr="006A3174" w:rsidRDefault="006A3174" w:rsidP="006A3174">
      <w:pPr>
        <w:numPr>
          <w:ilvl w:val="0"/>
          <w:numId w:val="10"/>
        </w:numPr>
      </w:pPr>
      <w:r w:rsidRPr="006A3174">
        <w:t>Each house saves ~</w:t>
      </w:r>
      <w:r w:rsidR="00640A06">
        <w:t>3.5 to 4.25</w:t>
      </w:r>
      <w:r w:rsidRPr="006A3174">
        <w:t xml:space="preserve"> tons of CO₂.</w:t>
      </w:r>
      <w:r w:rsidR="00640A06">
        <w:t xml:space="preserve"> (only against bricks)</w:t>
      </w:r>
    </w:p>
    <w:p w14:paraId="1EB1876F" w14:textId="68373B89" w:rsidR="006A3174" w:rsidRPr="006A3174" w:rsidRDefault="006A3174" w:rsidP="006A3174">
      <w:pPr>
        <w:numPr>
          <w:ilvl w:val="0"/>
          <w:numId w:val="10"/>
        </w:numPr>
      </w:pPr>
      <w:r w:rsidRPr="006A3174">
        <w:lastRenderedPageBreak/>
        <w:t xml:space="preserve">Across </w:t>
      </w:r>
      <w:r w:rsidR="00640A06">
        <w:t>200,</w:t>
      </w:r>
      <w:r w:rsidRPr="006A3174">
        <w:t xml:space="preserve">000 homes, that’s </w:t>
      </w:r>
      <w:r w:rsidR="00640A06">
        <w:t>700,000 to 850,000</w:t>
      </w:r>
      <w:r w:rsidRPr="006A3174">
        <w:t xml:space="preserve"> tons.</w:t>
      </w:r>
    </w:p>
    <w:p w14:paraId="5A1C39AD" w14:textId="77777777" w:rsidR="00640A06" w:rsidRDefault="006A3174" w:rsidP="006A3174">
      <w:pPr>
        <w:numPr>
          <w:ilvl w:val="0"/>
          <w:numId w:val="10"/>
        </w:numPr>
      </w:pPr>
      <w:r w:rsidRPr="006A3174">
        <w:t xml:space="preserve">At $15/ton (market dependent), your project could potentially generate </w:t>
      </w:r>
    </w:p>
    <w:p w14:paraId="1BA5721C" w14:textId="7E9CA2BD" w:rsidR="006A3174" w:rsidRPr="006A3174" w:rsidRDefault="006A3174" w:rsidP="006A3174">
      <w:pPr>
        <w:numPr>
          <w:ilvl w:val="0"/>
          <w:numId w:val="10"/>
        </w:numPr>
      </w:pPr>
      <w:r w:rsidRPr="006A3174">
        <w:t>$</w:t>
      </w:r>
      <w:r w:rsidR="00640A06">
        <w:t xml:space="preserve"> 10,</w:t>
      </w:r>
      <w:r w:rsidRPr="006A3174">
        <w:t>5</w:t>
      </w:r>
      <w:r w:rsidR="00640A06">
        <w:t>0</w:t>
      </w:r>
      <w:r w:rsidRPr="006A3174">
        <w:t>0,000–$1</w:t>
      </w:r>
      <w:r w:rsidR="00640A06">
        <w:t>2,75</w:t>
      </w:r>
      <w:r w:rsidRPr="006A3174">
        <w:t>0,000 in carbon credits</w:t>
      </w:r>
      <w:r w:rsidR="00640A06">
        <w:t>.</w:t>
      </w:r>
    </w:p>
    <w:p w14:paraId="561FC471" w14:textId="77777777" w:rsidR="006A3174" w:rsidRPr="00E500D6" w:rsidRDefault="006A3174" w:rsidP="00E500D6"/>
    <w:sectPr w:rsidR="006A3174" w:rsidRPr="00E50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455C"/>
    <w:multiLevelType w:val="multilevel"/>
    <w:tmpl w:val="1F927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612D5"/>
    <w:multiLevelType w:val="multilevel"/>
    <w:tmpl w:val="55BA4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72152F"/>
    <w:multiLevelType w:val="multilevel"/>
    <w:tmpl w:val="DB283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CD37EC"/>
    <w:multiLevelType w:val="multilevel"/>
    <w:tmpl w:val="45D43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CD644F"/>
    <w:multiLevelType w:val="multilevel"/>
    <w:tmpl w:val="F7C6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F90D49"/>
    <w:multiLevelType w:val="multilevel"/>
    <w:tmpl w:val="9F2A7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2C67F9"/>
    <w:multiLevelType w:val="multilevel"/>
    <w:tmpl w:val="F482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561ECC"/>
    <w:multiLevelType w:val="multilevel"/>
    <w:tmpl w:val="46DC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5A0AE2"/>
    <w:multiLevelType w:val="multilevel"/>
    <w:tmpl w:val="6A5CB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D43474"/>
    <w:multiLevelType w:val="multilevel"/>
    <w:tmpl w:val="2200D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462848">
    <w:abstractNumId w:val="2"/>
  </w:num>
  <w:num w:numId="2" w16cid:durableId="1298604449">
    <w:abstractNumId w:val="0"/>
  </w:num>
  <w:num w:numId="3" w16cid:durableId="1906405051">
    <w:abstractNumId w:val="7"/>
  </w:num>
  <w:num w:numId="4" w16cid:durableId="1422094671">
    <w:abstractNumId w:val="6"/>
  </w:num>
  <w:num w:numId="5" w16cid:durableId="1467352459">
    <w:abstractNumId w:val="8"/>
  </w:num>
  <w:num w:numId="6" w16cid:durableId="129792463">
    <w:abstractNumId w:val="9"/>
  </w:num>
  <w:num w:numId="7" w16cid:durableId="2126078217">
    <w:abstractNumId w:val="4"/>
  </w:num>
  <w:num w:numId="8" w16cid:durableId="1458990962">
    <w:abstractNumId w:val="1"/>
  </w:num>
  <w:num w:numId="9" w16cid:durableId="1855263466">
    <w:abstractNumId w:val="3"/>
  </w:num>
  <w:num w:numId="10" w16cid:durableId="3790143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0D6"/>
    <w:rsid w:val="00084FB4"/>
    <w:rsid w:val="000D7B17"/>
    <w:rsid w:val="00211AA4"/>
    <w:rsid w:val="00245EEF"/>
    <w:rsid w:val="003444D0"/>
    <w:rsid w:val="003828F9"/>
    <w:rsid w:val="00573043"/>
    <w:rsid w:val="0063511A"/>
    <w:rsid w:val="00640A06"/>
    <w:rsid w:val="00681C54"/>
    <w:rsid w:val="006A3174"/>
    <w:rsid w:val="00711F9E"/>
    <w:rsid w:val="00743085"/>
    <w:rsid w:val="007F1B74"/>
    <w:rsid w:val="00BE567E"/>
    <w:rsid w:val="00C70643"/>
    <w:rsid w:val="00D65466"/>
    <w:rsid w:val="00E350C1"/>
    <w:rsid w:val="00E500D6"/>
    <w:rsid w:val="00E8005C"/>
    <w:rsid w:val="00FD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AA509"/>
  <w15:chartTrackingRefBased/>
  <w15:docId w15:val="{4345948E-F619-4A17-B242-FA0DBA9AA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0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0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0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0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0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0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0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0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0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0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0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2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Nadeem Ehsan</dc:creator>
  <cp:keywords/>
  <dc:description/>
  <cp:lastModifiedBy>Nadeem Ehsan</cp:lastModifiedBy>
  <cp:revision>3</cp:revision>
  <dcterms:created xsi:type="dcterms:W3CDTF">2025-07-04T10:12:00Z</dcterms:created>
  <dcterms:modified xsi:type="dcterms:W3CDTF">2025-09-03T07:22:00Z</dcterms:modified>
</cp:coreProperties>
</file>